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9DC9" w14:textId="19987039" w:rsidR="00E63AA9" w:rsidRPr="00AF7E4B" w:rsidRDefault="00772CB5" w:rsidP="00E63AA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lang w:val="ro-RO"/>
        </w:rPr>
      </w:pPr>
      <w:r>
        <w:rPr>
          <w:b/>
          <w:bCs/>
          <w:iCs/>
          <w:lang w:val="ro-RO"/>
        </w:rPr>
        <w:t>DOCUMENTE</w:t>
      </w:r>
      <w:r w:rsidR="00E63AA9" w:rsidRPr="00AF7E4B">
        <w:rPr>
          <w:b/>
          <w:bCs/>
          <w:iCs/>
          <w:lang w:val="ro-RO"/>
        </w:rPr>
        <w:t xml:space="preserve"> NECESARE INMATRICULARE</w:t>
      </w:r>
    </w:p>
    <w:p w14:paraId="3E56ED7A" w14:textId="77777777" w:rsidR="00E63AA9" w:rsidRPr="00AF7E4B" w:rsidRDefault="00E63AA9" w:rsidP="00E63AA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ro-RO"/>
        </w:rPr>
      </w:pPr>
      <w:r>
        <w:rPr>
          <w:b/>
          <w:bCs/>
          <w:iCs/>
          <w:lang w:val="ro-RO"/>
        </w:rPr>
        <w:t xml:space="preserve">Postuniversitar </w:t>
      </w:r>
      <w:r w:rsidRPr="00AF7E4B">
        <w:rPr>
          <w:b/>
          <w:bCs/>
          <w:iCs/>
          <w:lang w:val="ro-RO"/>
        </w:rPr>
        <w:t>N</w:t>
      </w:r>
      <w:r>
        <w:rPr>
          <w:b/>
          <w:bCs/>
          <w:iCs/>
          <w:lang w:val="ro-RO"/>
        </w:rPr>
        <w:t>2</w:t>
      </w:r>
      <w:r w:rsidRPr="00AF7E4B">
        <w:rPr>
          <w:b/>
          <w:bCs/>
          <w:iCs/>
          <w:lang w:val="ro-RO"/>
        </w:rPr>
        <w:t xml:space="preserve">  </w:t>
      </w:r>
    </w:p>
    <w:p w14:paraId="27E149C6" w14:textId="77777777" w:rsidR="00E63AA9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08D7EC5A" w14:textId="77777777" w:rsidR="00E63AA9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5E92EDBE" w14:textId="77777777" w:rsidR="00E63AA9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45B782F1" w14:textId="77777777" w:rsidR="00E63AA9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2C272720" w14:textId="77777777" w:rsidR="00E63AA9" w:rsidRPr="00AF7E4B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1</w:t>
      </w:r>
      <w:r w:rsidRPr="00AF7E4B">
        <w:rPr>
          <w:iCs/>
          <w:lang w:val="ro-RO"/>
        </w:rPr>
        <w:t>)</w:t>
      </w:r>
      <w:r w:rsidRPr="00AF7E4B">
        <w:rPr>
          <w:iCs/>
          <w:lang w:val="ro-RO"/>
        </w:rPr>
        <w:tab/>
        <w:t>fișă de înscriere (se va genera automat din contul candidatului de pe platforma online) - în original;</w:t>
      </w:r>
    </w:p>
    <w:p w14:paraId="7514CCB7" w14:textId="60FB7641" w:rsidR="00E63AA9" w:rsidRPr="00AF7E4B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2</w:t>
      </w:r>
      <w:r w:rsidRPr="00AF7E4B">
        <w:rPr>
          <w:iCs/>
          <w:lang w:val="ro-RO"/>
        </w:rPr>
        <w:t>)</w:t>
      </w:r>
      <w:r w:rsidRPr="00AF7E4B">
        <w:rPr>
          <w:iCs/>
          <w:lang w:val="ro-RO"/>
        </w:rPr>
        <w:tab/>
        <w:t>declarație RGDP</w:t>
      </w:r>
      <w:r w:rsidRPr="00307E0F">
        <w:t xml:space="preserve"> </w:t>
      </w:r>
      <w:r w:rsidRPr="00307E0F">
        <w:rPr>
          <w:iCs/>
          <w:lang w:val="ro-RO"/>
        </w:rPr>
        <w:t xml:space="preserve"> – în original;</w:t>
      </w:r>
      <w:r>
        <w:rPr>
          <w:iCs/>
          <w:lang w:val="ro-RO"/>
        </w:rPr>
        <w:t xml:space="preserve"> </w:t>
      </w:r>
    </w:p>
    <w:p w14:paraId="39FE7D5F" w14:textId="29F47587" w:rsidR="00E63AA9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3</w:t>
      </w:r>
      <w:r w:rsidRPr="00AF7E4B">
        <w:rPr>
          <w:iCs/>
          <w:lang w:val="ro-RO"/>
        </w:rPr>
        <w:t>)</w:t>
      </w:r>
      <w:r w:rsidRPr="00AF7E4B">
        <w:rPr>
          <w:iCs/>
          <w:lang w:val="ro-RO"/>
        </w:rPr>
        <w:tab/>
        <w:t>declarație pe proprie răspundere privind autenticitatea și corespondența dintre documentele digitale/scanate încărcate pe platformă și cele originale privind autenticitatea documentelor încărcate</w:t>
      </w:r>
      <w:r>
        <w:rPr>
          <w:iCs/>
          <w:lang w:val="ro-RO"/>
        </w:rPr>
        <w:t xml:space="preserve"> </w:t>
      </w:r>
      <w:r w:rsidRPr="00AF7E4B">
        <w:rPr>
          <w:iCs/>
          <w:lang w:val="ro-RO"/>
        </w:rPr>
        <w:t>- în original</w:t>
      </w:r>
    </w:p>
    <w:p w14:paraId="1DF60ADE" w14:textId="07C9F07B" w:rsidR="00B5746C" w:rsidRPr="00AF7E4B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4)</w:t>
      </w:r>
      <w:r w:rsidR="00B5746C">
        <w:rPr>
          <w:iCs/>
          <w:lang w:val="ro-RO"/>
        </w:rPr>
        <w:t xml:space="preserve"> </w:t>
      </w:r>
      <w:r w:rsidRPr="00E63AA9">
        <w:rPr>
          <w:iCs/>
          <w:lang w:val="ro-RO"/>
        </w:rPr>
        <w:t>dovada absolvirii Programului de formare psihopedagogică de nivel I sau a îndeplinirii condiției de formare psihopedagogică de nivel I, în conformitate cu legislația în vigoare</w:t>
      </w:r>
      <w:r w:rsidR="00B5746C">
        <w:rPr>
          <w:iCs/>
          <w:lang w:val="ro-RO"/>
        </w:rPr>
        <w:t>- (original si copie simplă)</w:t>
      </w:r>
    </w:p>
    <w:p w14:paraId="239F9BCA" w14:textId="77777777" w:rsidR="00E63AA9" w:rsidRPr="00AF7E4B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5)</w:t>
      </w:r>
      <w:r w:rsidRPr="00AF7E4B">
        <w:rPr>
          <w:iCs/>
          <w:lang w:val="ro-RO"/>
        </w:rPr>
        <w:tab/>
        <w:t>certificat de naștere;</w:t>
      </w:r>
      <w:r>
        <w:rPr>
          <w:iCs/>
          <w:lang w:val="ro-RO"/>
        </w:rPr>
        <w:t xml:space="preserve"> (original și copie simplă)</w:t>
      </w:r>
    </w:p>
    <w:p w14:paraId="3D28508D" w14:textId="77777777" w:rsidR="00E63AA9" w:rsidRPr="00AF7E4B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6)</w:t>
      </w:r>
      <w:r w:rsidRPr="00AF7E4B">
        <w:rPr>
          <w:iCs/>
          <w:lang w:val="ro-RO"/>
        </w:rPr>
        <w:tab/>
        <w:t>carte de identitate;</w:t>
      </w:r>
      <w:r>
        <w:rPr>
          <w:iCs/>
          <w:lang w:val="ro-RO"/>
        </w:rPr>
        <w:t xml:space="preserve"> (original și copie simplă)</w:t>
      </w:r>
    </w:p>
    <w:p w14:paraId="4EA70597" w14:textId="77777777" w:rsidR="00E63AA9" w:rsidRPr="00AF7E4B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7)</w:t>
      </w:r>
      <w:r w:rsidRPr="00AF7E4B">
        <w:rPr>
          <w:iCs/>
          <w:lang w:val="ro-RO"/>
        </w:rPr>
        <w:tab/>
        <w:t>certificat de căsătorie;</w:t>
      </w:r>
      <w:r>
        <w:rPr>
          <w:iCs/>
          <w:lang w:val="ro-RO"/>
        </w:rPr>
        <w:t xml:space="preserve"> (</w:t>
      </w:r>
      <w:bookmarkStart w:id="0" w:name="_Hlk109746835"/>
      <w:r>
        <w:rPr>
          <w:iCs/>
          <w:lang w:val="ro-RO"/>
        </w:rPr>
        <w:t>original și copie simplă</w:t>
      </w:r>
      <w:bookmarkEnd w:id="0"/>
      <w:r>
        <w:rPr>
          <w:iCs/>
          <w:lang w:val="ro-RO"/>
        </w:rPr>
        <w:t>)</w:t>
      </w:r>
    </w:p>
    <w:p w14:paraId="788E5FEC" w14:textId="77777777" w:rsidR="00E63AA9" w:rsidRPr="00AF7E4B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 w:rsidRPr="00AF7E4B">
        <w:rPr>
          <w:iCs/>
          <w:lang w:val="ro-RO"/>
        </w:rPr>
        <w:t>-</w:t>
      </w:r>
      <w:r w:rsidRPr="00AF7E4B">
        <w:rPr>
          <w:iCs/>
          <w:lang w:val="ro-RO"/>
        </w:rPr>
        <w:tab/>
        <w:t>dovada de schimbare a numelui, în cazul în care numele înscris pe actele de studii nu mai coincide cu cel din actul de identitate;</w:t>
      </w:r>
      <w:r>
        <w:rPr>
          <w:iCs/>
          <w:lang w:val="ro-RO"/>
        </w:rPr>
        <w:t xml:space="preserve"> (original și copie simplă)</w:t>
      </w:r>
    </w:p>
    <w:p w14:paraId="0902DA6C" w14:textId="16E9BA73" w:rsidR="00E63AA9" w:rsidRPr="0095427C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lang w:val="ro-RO"/>
        </w:rPr>
      </w:pPr>
      <w:r w:rsidRPr="0095427C">
        <w:rPr>
          <w:i/>
          <w:lang w:val="ro-RO"/>
        </w:rPr>
        <w:t xml:space="preserve"> Notă: Pentru candidatele căsătorite, înscrierile se fac cu numele din certificatul de naștere</w:t>
      </w:r>
    </w:p>
    <w:p w14:paraId="1D325C02" w14:textId="77777777" w:rsidR="0095427C" w:rsidRDefault="0095427C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</w:p>
    <w:p w14:paraId="0116DB3E" w14:textId="24944CF9" w:rsidR="0095427C" w:rsidRDefault="0095427C" w:rsidP="0095427C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8).</w:t>
      </w:r>
      <w:r w:rsidRPr="0095427C">
        <w:rPr>
          <w:iCs/>
          <w:lang w:val="ro-RO"/>
        </w:rPr>
        <w:t xml:space="preserve"> </w:t>
      </w:r>
      <w:r>
        <w:rPr>
          <w:iCs/>
          <w:lang w:val="ro-RO"/>
        </w:rPr>
        <w:t xml:space="preserve">Diploma licență – </w:t>
      </w:r>
      <w:bookmarkStart w:id="1" w:name="_Hlk109810627"/>
      <w:r>
        <w:rPr>
          <w:iCs/>
          <w:lang w:val="ro-RO"/>
        </w:rPr>
        <w:t>original și copie</w:t>
      </w:r>
      <w:bookmarkEnd w:id="1"/>
      <w:r>
        <w:rPr>
          <w:iCs/>
          <w:lang w:val="ro-RO"/>
        </w:rPr>
        <w:t>;</w:t>
      </w:r>
    </w:p>
    <w:p w14:paraId="4D82141C" w14:textId="51C6A095" w:rsidR="00E63AA9" w:rsidRDefault="0095427C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 xml:space="preserve">9) Suplimentul la diploma de licență - </w:t>
      </w:r>
      <w:r w:rsidRPr="0095427C">
        <w:rPr>
          <w:iCs/>
          <w:lang w:val="ro-RO"/>
        </w:rPr>
        <w:t>original și copie</w:t>
      </w:r>
      <w:r>
        <w:rPr>
          <w:iCs/>
          <w:lang w:val="ro-RO"/>
        </w:rPr>
        <w:t>;</w:t>
      </w:r>
    </w:p>
    <w:p w14:paraId="5F9B2A55" w14:textId="50EB5650" w:rsidR="0095427C" w:rsidRDefault="0095427C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10</w:t>
      </w:r>
      <w:r w:rsidR="00E63AA9">
        <w:rPr>
          <w:iCs/>
          <w:lang w:val="ro-RO"/>
        </w:rPr>
        <w:t xml:space="preserve">) </w:t>
      </w:r>
      <w:r>
        <w:rPr>
          <w:iCs/>
          <w:lang w:val="ro-RO"/>
        </w:rPr>
        <w:t>D</w:t>
      </w:r>
      <w:r w:rsidR="00E63AA9" w:rsidRPr="00AF7E4B">
        <w:rPr>
          <w:iCs/>
          <w:lang w:val="ro-RO"/>
        </w:rPr>
        <w:t xml:space="preserve">iploma de </w:t>
      </w:r>
      <w:r w:rsidR="00E63AA9">
        <w:rPr>
          <w:iCs/>
          <w:lang w:val="ro-RO"/>
        </w:rPr>
        <w:t>master</w:t>
      </w:r>
      <w:r w:rsidR="00EA3BE2" w:rsidRPr="00EA3BE2">
        <w:rPr>
          <w:iCs/>
          <w:lang w:val="ro-RO"/>
        </w:rPr>
        <w:t xml:space="preserve"> </w:t>
      </w:r>
      <w:r w:rsidR="00EA3BE2" w:rsidRPr="00AF7E4B">
        <w:rPr>
          <w:iCs/>
          <w:lang w:val="ro-RO"/>
        </w:rPr>
        <w:t>sau</w:t>
      </w:r>
      <w:r w:rsidR="00EA3BE2">
        <w:rPr>
          <w:iCs/>
          <w:lang w:val="ro-RO"/>
        </w:rPr>
        <w:t xml:space="preserve"> </w:t>
      </w:r>
      <w:r w:rsidR="00EA3BE2" w:rsidRPr="00AF7E4B">
        <w:rPr>
          <w:iCs/>
          <w:lang w:val="ro-RO"/>
        </w:rPr>
        <w:t>act de studii corespunzător categoriei de studii universitare absolvite</w:t>
      </w:r>
      <w:r w:rsidR="00EA3BE2">
        <w:rPr>
          <w:iCs/>
          <w:lang w:val="ro-RO"/>
        </w:rPr>
        <w:t xml:space="preserve"> – original și copie simplă;</w:t>
      </w:r>
    </w:p>
    <w:p w14:paraId="124A5CD4" w14:textId="3D3A1528" w:rsidR="00E63AA9" w:rsidRDefault="0095427C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 xml:space="preserve"> </w:t>
      </w:r>
      <w:r w:rsidR="00EA3BE2">
        <w:rPr>
          <w:iCs/>
          <w:lang w:val="ro-RO"/>
        </w:rPr>
        <w:t xml:space="preserve">11) </w:t>
      </w:r>
      <w:r w:rsidR="0051037E">
        <w:rPr>
          <w:iCs/>
          <w:lang w:val="ro-RO"/>
        </w:rPr>
        <w:t>Supliment diplomă</w:t>
      </w:r>
      <w:r w:rsidR="00EA3BE2">
        <w:rPr>
          <w:iCs/>
          <w:lang w:val="ro-RO"/>
        </w:rPr>
        <w:t xml:space="preserve"> master</w:t>
      </w:r>
      <w:r w:rsidR="009C54DD">
        <w:rPr>
          <w:iCs/>
          <w:lang w:val="ro-RO"/>
        </w:rPr>
        <w:t>-</w:t>
      </w:r>
      <w:r w:rsidR="00E63AA9">
        <w:rPr>
          <w:iCs/>
          <w:lang w:val="ro-RO"/>
        </w:rPr>
        <w:t xml:space="preserve"> </w:t>
      </w:r>
      <w:r w:rsidR="009C54DD">
        <w:rPr>
          <w:iCs/>
          <w:lang w:val="ro-RO"/>
        </w:rPr>
        <w:t>original și copie simplă</w:t>
      </w:r>
    </w:p>
    <w:p w14:paraId="49D7DEA6" w14:textId="5A27F9D0" w:rsidR="00E63AA9" w:rsidRDefault="0095427C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1</w:t>
      </w:r>
      <w:r w:rsidR="00EA3BE2">
        <w:rPr>
          <w:iCs/>
          <w:lang w:val="ro-RO"/>
        </w:rPr>
        <w:t>2</w:t>
      </w:r>
      <w:r w:rsidR="00E63AA9">
        <w:rPr>
          <w:iCs/>
          <w:lang w:val="ro-RO"/>
        </w:rPr>
        <w:t>)</w:t>
      </w:r>
      <w:r w:rsidR="00E63AA9" w:rsidRPr="00AF7E4B">
        <w:rPr>
          <w:iCs/>
          <w:lang w:val="ro-RO"/>
        </w:rPr>
        <w:t xml:space="preserve"> </w:t>
      </w:r>
      <w:r w:rsidR="00E63AA9">
        <w:rPr>
          <w:iCs/>
          <w:lang w:val="ro-RO"/>
        </w:rPr>
        <w:t xml:space="preserve"> </w:t>
      </w:r>
      <w:r w:rsidR="0051037E">
        <w:rPr>
          <w:iCs/>
          <w:lang w:val="ro-RO"/>
        </w:rPr>
        <w:t>A</w:t>
      </w:r>
      <w:r w:rsidR="00E63AA9" w:rsidRPr="00AF7E4B">
        <w:rPr>
          <w:iCs/>
          <w:lang w:val="ro-RO"/>
        </w:rPr>
        <w:t>deverință medicală</w:t>
      </w:r>
      <w:r w:rsidR="00E63AA9">
        <w:rPr>
          <w:iCs/>
          <w:lang w:val="ro-RO"/>
        </w:rPr>
        <w:t xml:space="preserve"> -original</w:t>
      </w:r>
    </w:p>
    <w:p w14:paraId="55CE77E7" w14:textId="1A98DED8" w:rsidR="0095427C" w:rsidRDefault="00E63AA9" w:rsidP="0095427C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1</w:t>
      </w:r>
      <w:r w:rsidR="00EA3BE2">
        <w:rPr>
          <w:iCs/>
          <w:lang w:val="ro-RO"/>
        </w:rPr>
        <w:t>3</w:t>
      </w:r>
      <w:r>
        <w:rPr>
          <w:iCs/>
          <w:lang w:val="ro-RO"/>
        </w:rPr>
        <w:t>)</w:t>
      </w:r>
      <w:r w:rsidRPr="00AF7E4B">
        <w:rPr>
          <w:iCs/>
          <w:lang w:val="ro-RO"/>
        </w:rPr>
        <w:t xml:space="preserve"> </w:t>
      </w:r>
      <w:r w:rsidR="0051037E">
        <w:rPr>
          <w:iCs/>
          <w:lang w:val="ro-RO"/>
        </w:rPr>
        <w:t>D</w:t>
      </w:r>
      <w:r w:rsidRPr="00AF7E4B">
        <w:rPr>
          <w:iCs/>
          <w:lang w:val="ro-RO"/>
        </w:rPr>
        <w:t xml:space="preserve">ovada achitării taxei de </w:t>
      </w:r>
      <w:r w:rsidR="00772CB5">
        <w:rPr>
          <w:iCs/>
          <w:lang w:val="ro-RO"/>
        </w:rPr>
        <w:t>școlarizare/studii</w:t>
      </w:r>
      <w:r w:rsidR="00B5746C">
        <w:rPr>
          <w:iCs/>
          <w:lang w:val="ro-RO"/>
        </w:rPr>
        <w:t xml:space="preserve"> – 1850 lei</w:t>
      </w:r>
      <w:r w:rsidR="0095427C">
        <w:rPr>
          <w:iCs/>
          <w:lang w:val="ro-RO"/>
        </w:rPr>
        <w:t xml:space="preserve"> </w:t>
      </w:r>
      <w:bookmarkStart w:id="2" w:name="_GoBack"/>
      <w:bookmarkEnd w:id="2"/>
    </w:p>
    <w:p w14:paraId="21B75F1E" w14:textId="77777777" w:rsidR="0095427C" w:rsidRDefault="0095427C" w:rsidP="0095427C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</w:p>
    <w:p w14:paraId="48934457" w14:textId="36076C32" w:rsidR="0095427C" w:rsidRPr="0095427C" w:rsidRDefault="0095427C" w:rsidP="0095427C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(</w:t>
      </w:r>
      <w:r w:rsidRPr="0095427C">
        <w:rPr>
          <w:iCs/>
          <w:lang w:val="ro-RO"/>
        </w:rPr>
        <w:t>IBAN RO74TREZ23120F330500XXXX, deschis la Trezoreria Constanţa, Codul fiscal al</w:t>
      </w:r>
    </w:p>
    <w:p w14:paraId="54B19426" w14:textId="77777777" w:rsidR="0095427C" w:rsidRPr="0095427C" w:rsidRDefault="0095427C" w:rsidP="0095427C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 w:rsidRPr="0095427C">
        <w:rPr>
          <w:iCs/>
          <w:lang w:val="ro-RO"/>
        </w:rPr>
        <w:t>UOC(CUI): 4301332,</w:t>
      </w:r>
    </w:p>
    <w:p w14:paraId="79855188" w14:textId="778BA320" w:rsidR="00E63AA9" w:rsidRDefault="0095427C" w:rsidP="0095427C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 w:rsidRPr="0095427C">
        <w:rPr>
          <w:iCs/>
          <w:lang w:val="ro-RO"/>
        </w:rPr>
        <w:t xml:space="preserve">• detalii plată: numele, prenumele, </w:t>
      </w:r>
      <w:r>
        <w:rPr>
          <w:iCs/>
          <w:lang w:val="ro-RO"/>
        </w:rPr>
        <w:t>DPPD</w:t>
      </w:r>
      <w:r w:rsidRPr="0095427C">
        <w:rPr>
          <w:iCs/>
          <w:lang w:val="ro-RO"/>
        </w:rPr>
        <w:t>, programul de studii, taxă școlarizare.</w:t>
      </w:r>
      <w:r>
        <w:rPr>
          <w:iCs/>
          <w:lang w:val="ro-RO"/>
        </w:rPr>
        <w:t>)</w:t>
      </w:r>
    </w:p>
    <w:p w14:paraId="0A95B656" w14:textId="77777777" w:rsidR="00E63AA9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</w:p>
    <w:p w14:paraId="6045CCA7" w14:textId="77777777" w:rsidR="00E63AA9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</w:p>
    <w:p w14:paraId="70C90CD7" w14:textId="77777777" w:rsidR="00E63AA9" w:rsidRPr="00AF7E4B" w:rsidRDefault="00E63AA9" w:rsidP="00E63A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 w:rsidRPr="00AF7E4B">
        <w:rPr>
          <w:iCs/>
          <w:u w:val="single"/>
          <w:lang w:val="ro-RO"/>
        </w:rPr>
        <w:t>Alte documente</w:t>
      </w:r>
      <w:r>
        <w:rPr>
          <w:iCs/>
          <w:lang w:val="ro-RO"/>
        </w:rPr>
        <w:t>, unde este cazul</w:t>
      </w:r>
    </w:p>
    <w:p w14:paraId="6BFE7CB4" w14:textId="77777777" w:rsidR="00E63AA9" w:rsidRDefault="00E63AA9" w:rsidP="00E63AA9">
      <w:pPr>
        <w:jc w:val="both"/>
      </w:pPr>
      <w:r>
        <w:t xml:space="preserve">. </w:t>
      </w:r>
      <w:proofErr w:type="spellStart"/>
      <w:r>
        <w:t>atestatul</w:t>
      </w:r>
      <w:proofErr w:type="spellEnd"/>
      <w:r>
        <w:t xml:space="preserve"> de </w:t>
      </w:r>
      <w:proofErr w:type="spellStart"/>
      <w:r>
        <w:t>echivalare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recunoaștere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diplomele</w:t>
      </w:r>
      <w:proofErr w:type="spellEnd"/>
      <w:r>
        <w:t xml:space="preserve"> de master </w:t>
      </w:r>
      <w:proofErr w:type="spellStart"/>
      <w:r>
        <w:t>obținute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cetățenii</w:t>
      </w:r>
      <w:proofErr w:type="spellEnd"/>
      <w:r>
        <w:t xml:space="preserve"> </w:t>
      </w:r>
      <w:proofErr w:type="spellStart"/>
      <w:r>
        <w:t>români</w:t>
      </w:r>
      <w:proofErr w:type="spellEnd"/>
      <w:r>
        <w:t xml:space="preserve">, ai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ai </w:t>
      </w:r>
      <w:proofErr w:type="spellStart"/>
      <w:r>
        <w:t>Spațiului</w:t>
      </w:r>
      <w:proofErr w:type="spellEnd"/>
      <w:r>
        <w:t xml:space="preserve"> Economic European </w:t>
      </w:r>
      <w:proofErr w:type="spellStart"/>
      <w:r>
        <w:t>și</w:t>
      </w:r>
      <w:proofErr w:type="spellEnd"/>
      <w:r>
        <w:t xml:space="preserve"> din </w:t>
      </w:r>
      <w:proofErr w:type="spellStart"/>
      <w:r>
        <w:t>Confederația</w:t>
      </w:r>
      <w:proofErr w:type="spellEnd"/>
      <w:r>
        <w:t xml:space="preserve"> </w:t>
      </w:r>
      <w:proofErr w:type="spellStart"/>
      <w:r>
        <w:t>Elvețiană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admiterea</w:t>
      </w:r>
      <w:proofErr w:type="spellEnd"/>
      <w:r>
        <w:t xml:space="preserve">,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Centrul</w:t>
      </w:r>
      <w:proofErr w:type="spellEnd"/>
      <w:r>
        <w:t xml:space="preserve"> National de </w:t>
      </w:r>
      <w:proofErr w:type="spellStart"/>
      <w:r>
        <w:t>Recunoaștere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Echivalare</w:t>
      </w:r>
      <w:proofErr w:type="spellEnd"/>
      <w:r>
        <w:t xml:space="preserve"> a </w:t>
      </w:r>
      <w:proofErr w:type="spellStart"/>
      <w:r>
        <w:t>Diplomelor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certificată</w:t>
      </w:r>
      <w:proofErr w:type="spellEnd"/>
      <w:r>
        <w:t xml:space="preserve"> „conform cu </w:t>
      </w:r>
      <w:proofErr w:type="spellStart"/>
      <w:r>
        <w:t>originalul</w:t>
      </w:r>
      <w:proofErr w:type="spellEnd"/>
      <w:r>
        <w:t xml:space="preserve">” de </w:t>
      </w:r>
      <w:proofErr w:type="spellStart"/>
      <w:r>
        <w:t>instituția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>.</w:t>
      </w:r>
    </w:p>
    <w:p w14:paraId="1D02F51C" w14:textId="77777777" w:rsidR="00E63AA9" w:rsidRDefault="00E63AA9" w:rsidP="00E63AA9">
      <w:pPr>
        <w:jc w:val="both"/>
      </w:pPr>
      <w:r>
        <w:t xml:space="preserve">-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absolvenții</w:t>
      </w:r>
      <w:proofErr w:type="spellEnd"/>
      <w:r>
        <w:t xml:space="preserve"> care au </w:t>
      </w:r>
      <w:proofErr w:type="spellStart"/>
      <w:r>
        <w:t>finalizat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psihopedagogică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semnatare</w:t>
      </w:r>
      <w:proofErr w:type="spellEnd"/>
      <w:r>
        <w:t xml:space="preserve"> ale </w:t>
      </w:r>
      <w:proofErr w:type="spellStart"/>
      <w:r>
        <w:t>acordului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Spațiul</w:t>
      </w:r>
      <w:proofErr w:type="spellEnd"/>
      <w:r>
        <w:t xml:space="preserve"> Economic European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Confederația</w:t>
      </w:r>
      <w:proofErr w:type="spellEnd"/>
      <w:r>
        <w:t xml:space="preserve"> </w:t>
      </w:r>
      <w:proofErr w:type="spellStart"/>
      <w:r>
        <w:t>Elvețiană</w:t>
      </w:r>
      <w:proofErr w:type="spellEnd"/>
      <w:r>
        <w:t xml:space="preserve">, </w:t>
      </w:r>
      <w:proofErr w:type="spellStart"/>
      <w:r>
        <w:t>înscrierea</w:t>
      </w:r>
      <w:proofErr w:type="spellEnd"/>
      <w:r>
        <w:t xml:space="preserve"> la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psihopedagogică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II, </w:t>
      </w:r>
      <w:proofErr w:type="spellStart"/>
      <w:r>
        <w:t>respectiv</w:t>
      </w:r>
      <w:proofErr w:type="spellEnd"/>
      <w:r>
        <w:t xml:space="preserve"> la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de </w:t>
      </w:r>
      <w:proofErr w:type="spellStart"/>
      <w:r>
        <w:t>completare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susținere</w:t>
      </w:r>
      <w:proofErr w:type="spellEnd"/>
      <w:r>
        <w:t xml:space="preserve"> de </w:t>
      </w:r>
      <w:proofErr w:type="spellStart"/>
      <w:r>
        <w:t>diferențe</w:t>
      </w:r>
      <w:proofErr w:type="spellEnd"/>
      <w:r>
        <w:t xml:space="preserve">, a </w:t>
      </w:r>
      <w:proofErr w:type="spellStart"/>
      <w:r>
        <w:t>formării</w:t>
      </w:r>
      <w:proofErr w:type="spellEnd"/>
      <w:r>
        <w:t xml:space="preserve"> </w:t>
      </w:r>
      <w:proofErr w:type="spellStart"/>
      <w:r>
        <w:lastRenderedPageBreak/>
        <w:t>psihopedagogice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I/II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instituție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superior </w:t>
      </w:r>
      <w:proofErr w:type="spellStart"/>
      <w:r>
        <w:t>acreditată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condiționată</w:t>
      </w:r>
      <w:proofErr w:type="spellEnd"/>
      <w:r>
        <w:t xml:space="preserve"> de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documentului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recunoașterea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</w:t>
      </w:r>
      <w:proofErr w:type="spellStart"/>
      <w:r>
        <w:t>psihopedagogice</w:t>
      </w:r>
      <w:proofErr w:type="spellEnd"/>
      <w:r>
        <w:t xml:space="preserve"> </w:t>
      </w:r>
      <w:proofErr w:type="spellStart"/>
      <w:r>
        <w:t>finalizate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 xml:space="preserve">, </w:t>
      </w:r>
      <w:proofErr w:type="spellStart"/>
      <w:r>
        <w:t>alocarea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transferabile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psihopedagogică</w:t>
      </w:r>
      <w:proofErr w:type="spellEnd"/>
      <w:r>
        <w:t xml:space="preserve"> </w:t>
      </w:r>
      <w:proofErr w:type="spellStart"/>
      <w:r>
        <w:t>finalizate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echivalarea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transferabile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formării</w:t>
      </w:r>
      <w:proofErr w:type="spellEnd"/>
      <w:r>
        <w:t xml:space="preserve"> </w:t>
      </w:r>
      <w:proofErr w:type="spellStart"/>
      <w:r>
        <w:t>psihopedagogice</w:t>
      </w:r>
      <w:proofErr w:type="spellEnd"/>
      <w:r>
        <w:t xml:space="preserve"> </w:t>
      </w:r>
      <w:proofErr w:type="spellStart"/>
      <w:r>
        <w:t>finalizate</w:t>
      </w:r>
      <w:proofErr w:type="spellEnd"/>
      <w:r>
        <w:t xml:space="preserve">,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, la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specializate</w:t>
      </w:r>
      <w:proofErr w:type="spellEnd"/>
      <w:r>
        <w:t xml:space="preserve"> de </w:t>
      </w:r>
      <w:proofErr w:type="spellStart"/>
      <w:r>
        <w:t>recunoaștere</w:t>
      </w:r>
      <w:proofErr w:type="spellEnd"/>
      <w:r>
        <w:t>.</w:t>
      </w:r>
    </w:p>
    <w:p w14:paraId="1582066C" w14:textId="77777777" w:rsidR="006F6A18" w:rsidRDefault="00E63AA9" w:rsidP="00E63AA9">
      <w:pPr>
        <w:jc w:val="both"/>
      </w:pPr>
      <w:r>
        <w:t xml:space="preserve">-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studenții</w:t>
      </w:r>
      <w:proofErr w:type="spellEnd"/>
      <w:r>
        <w:t xml:space="preserve"> </w:t>
      </w:r>
      <w:proofErr w:type="spellStart"/>
      <w:r>
        <w:t>străini</w:t>
      </w:r>
      <w:proofErr w:type="spellEnd"/>
      <w:r>
        <w:t xml:space="preserve"> care la data </w:t>
      </w:r>
      <w:proofErr w:type="spellStart"/>
      <w:r>
        <w:t>aprobării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Metodologii</w:t>
      </w:r>
      <w:proofErr w:type="spellEnd"/>
      <w:r>
        <w:t xml:space="preserve"> sunt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înscriși</w:t>
      </w:r>
      <w:proofErr w:type="spellEnd"/>
      <w:r>
        <w:t xml:space="preserve"> la un </w:t>
      </w:r>
      <w:proofErr w:type="spellStart"/>
      <w:r>
        <w:t>programe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psihopedagogică</w:t>
      </w:r>
      <w:proofErr w:type="spellEnd"/>
      <w:r>
        <w:t xml:space="preserve">, DPPD </w:t>
      </w:r>
      <w:proofErr w:type="spellStart"/>
      <w:r>
        <w:t>va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competențelor</w:t>
      </w:r>
      <w:proofErr w:type="spellEnd"/>
      <w:r>
        <w:t xml:space="preserve"> </w:t>
      </w:r>
      <w:proofErr w:type="spellStart"/>
      <w:r>
        <w:t>lingvistice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înscrierii</w:t>
      </w:r>
      <w:proofErr w:type="spellEnd"/>
      <w:r>
        <w:t xml:space="preserve"> la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 de </w:t>
      </w:r>
      <w:proofErr w:type="spellStart"/>
      <w:r>
        <w:t>absolvire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certificare</w:t>
      </w:r>
      <w:proofErr w:type="spellEnd"/>
      <w:r>
        <w:t xml:space="preserve">. </w:t>
      </w:r>
      <w:proofErr w:type="spellStart"/>
      <w:r>
        <w:t>Testarea</w:t>
      </w:r>
      <w:proofErr w:type="spellEnd"/>
      <w:r>
        <w:t xml:space="preserve"> </w:t>
      </w:r>
      <w:proofErr w:type="spellStart"/>
      <w:r>
        <w:t>competențelor</w:t>
      </w:r>
      <w:proofErr w:type="spellEnd"/>
      <w:r>
        <w:t xml:space="preserve"> </w:t>
      </w:r>
      <w:proofErr w:type="spellStart"/>
      <w:r>
        <w:t>lingvistice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la 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 xml:space="preserve">, care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pregătitor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învățarea</w:t>
      </w:r>
      <w:proofErr w:type="spellEnd"/>
      <w:r>
        <w:t xml:space="preserve"> </w:t>
      </w:r>
      <w:proofErr w:type="spellStart"/>
      <w:r>
        <w:t>limbii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>.</w:t>
      </w:r>
    </w:p>
    <w:sectPr w:rsidR="006F6A18" w:rsidSect="006F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3AA9"/>
    <w:rsid w:val="00315D22"/>
    <w:rsid w:val="0051037E"/>
    <w:rsid w:val="006F6A18"/>
    <w:rsid w:val="00772CB5"/>
    <w:rsid w:val="0095427C"/>
    <w:rsid w:val="009C54DD"/>
    <w:rsid w:val="00A1119E"/>
    <w:rsid w:val="00AB0DFB"/>
    <w:rsid w:val="00B5746C"/>
    <w:rsid w:val="00BE7C1F"/>
    <w:rsid w:val="00D470FC"/>
    <w:rsid w:val="00E63AA9"/>
    <w:rsid w:val="00E75ADE"/>
    <w:rsid w:val="00EA3BE2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94DB"/>
  <w15:chartTrackingRefBased/>
  <w15:docId w15:val="{B13E4363-D65E-4378-B2C8-E319876A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ro-R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0FC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0FC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0FC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0FC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0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0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0FC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0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0FC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0F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0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0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0F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0F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0F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0F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0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0F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0FC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70FC"/>
    <w:pPr>
      <w:pBdr>
        <w:top w:val="single" w:sz="6" w:space="8" w:color="9BBB59" w:themeColor="accent3"/>
        <w:bottom w:val="single" w:sz="6" w:space="8" w:color="9BBB5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70F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0F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70FC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470FC"/>
    <w:rPr>
      <w:b/>
      <w:bCs/>
    </w:rPr>
  </w:style>
  <w:style w:type="character" w:styleId="Emphasis">
    <w:name w:val="Emphasis"/>
    <w:basedOn w:val="DefaultParagraphFont"/>
    <w:uiPriority w:val="20"/>
    <w:qFormat/>
    <w:rsid w:val="00D470FC"/>
    <w:rPr>
      <w:i/>
      <w:iCs/>
      <w:color w:val="000000" w:themeColor="text1"/>
    </w:rPr>
  </w:style>
  <w:style w:type="paragraph" w:styleId="NoSpacing">
    <w:name w:val="No Spacing"/>
    <w:uiPriority w:val="1"/>
    <w:qFormat/>
    <w:rsid w:val="00D470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70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70FC"/>
    <w:pPr>
      <w:spacing w:before="160"/>
      <w:ind w:left="720" w:right="720"/>
      <w:jc w:val="center"/>
    </w:pPr>
    <w:rPr>
      <w:i/>
      <w:iCs/>
      <w:color w:val="76923C" w:themeColor="accent3" w:themeShade="BF"/>
    </w:rPr>
  </w:style>
  <w:style w:type="character" w:customStyle="1" w:styleId="QuoteChar">
    <w:name w:val="Quote Char"/>
    <w:basedOn w:val="DefaultParagraphFont"/>
    <w:link w:val="Quote"/>
    <w:uiPriority w:val="29"/>
    <w:rsid w:val="00D470FC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0F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0F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470F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70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470F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470F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470F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0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Doga</dc:creator>
  <cp:keywords/>
  <dc:description/>
  <cp:lastModifiedBy>Mirela Doga</cp:lastModifiedBy>
  <cp:revision>5</cp:revision>
  <dcterms:created xsi:type="dcterms:W3CDTF">2022-07-26T11:26:00Z</dcterms:created>
  <dcterms:modified xsi:type="dcterms:W3CDTF">2022-07-27T07:45:00Z</dcterms:modified>
</cp:coreProperties>
</file>